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40" w:rsidRPr="00D55F13" w:rsidRDefault="00FE3840" w:rsidP="00FE3840">
      <w:pPr>
        <w:jc w:val="right"/>
        <w:rPr>
          <w:color w:val="000000"/>
          <w:spacing w:val="7"/>
          <w:sz w:val="28"/>
          <w:szCs w:val="28"/>
        </w:rPr>
      </w:pPr>
      <w:r w:rsidRPr="00D55F13">
        <w:rPr>
          <w:color w:val="000000"/>
          <w:spacing w:val="7"/>
          <w:sz w:val="28"/>
          <w:szCs w:val="28"/>
        </w:rPr>
        <w:t>приложение №1</w:t>
      </w:r>
    </w:p>
    <w:p w:rsidR="00FE3840" w:rsidRDefault="00FE3840" w:rsidP="00FE3840">
      <w:pPr>
        <w:jc w:val="right"/>
        <w:rPr>
          <w:color w:val="000000"/>
          <w:spacing w:val="7"/>
          <w:sz w:val="28"/>
          <w:szCs w:val="28"/>
        </w:rPr>
      </w:pPr>
      <w:r w:rsidRPr="00D55F13">
        <w:rPr>
          <w:b/>
          <w:color w:val="000000"/>
          <w:spacing w:val="7"/>
          <w:sz w:val="28"/>
          <w:szCs w:val="28"/>
        </w:rPr>
        <w:tab/>
      </w:r>
      <w:r w:rsidRPr="00D55F13">
        <w:rPr>
          <w:color w:val="000000"/>
          <w:spacing w:val="7"/>
          <w:sz w:val="28"/>
          <w:szCs w:val="28"/>
        </w:rPr>
        <w:t>к приказу</w:t>
      </w:r>
      <w:r>
        <w:rPr>
          <w:color w:val="000000"/>
          <w:spacing w:val="7"/>
          <w:sz w:val="28"/>
          <w:szCs w:val="28"/>
        </w:rPr>
        <w:t xml:space="preserve"> МБОУ ЕНОШ №2</w:t>
      </w:r>
    </w:p>
    <w:p w:rsidR="00FE3840" w:rsidRDefault="00FE3840" w:rsidP="00FE3840">
      <w:pPr>
        <w:jc w:val="right"/>
        <w:rPr>
          <w:color w:val="000000"/>
          <w:spacing w:val="7"/>
          <w:sz w:val="28"/>
          <w:szCs w:val="28"/>
        </w:rPr>
      </w:pPr>
      <w:r w:rsidRPr="00D55F13">
        <w:rPr>
          <w:color w:val="000000"/>
          <w:spacing w:val="7"/>
          <w:sz w:val="28"/>
          <w:szCs w:val="28"/>
        </w:rPr>
        <w:t xml:space="preserve"> от</w:t>
      </w:r>
      <w:r w:rsidRPr="00D55F13">
        <w:rPr>
          <w:b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23.10.2015г. </w:t>
      </w:r>
      <w:r w:rsidRPr="00D55F13">
        <w:rPr>
          <w:color w:val="000000"/>
          <w:spacing w:val="7"/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>59</w:t>
      </w:r>
    </w:p>
    <w:p w:rsidR="00FE3840" w:rsidRPr="00D55F13" w:rsidRDefault="00FE3840" w:rsidP="00FE3840">
      <w:pPr>
        <w:jc w:val="right"/>
        <w:rPr>
          <w:b/>
          <w:color w:val="000000"/>
          <w:spacing w:val="7"/>
          <w:sz w:val="28"/>
          <w:szCs w:val="28"/>
        </w:rPr>
      </w:pPr>
    </w:p>
    <w:p w:rsidR="00FE3840" w:rsidRDefault="00FE3840" w:rsidP="00FE3840">
      <w:pPr>
        <w:jc w:val="center"/>
        <w:rPr>
          <w:b/>
          <w:color w:val="000000"/>
          <w:spacing w:val="7"/>
          <w:sz w:val="28"/>
          <w:szCs w:val="28"/>
        </w:rPr>
      </w:pPr>
      <w:r w:rsidRPr="00D55F13">
        <w:rPr>
          <w:b/>
          <w:color w:val="000000"/>
          <w:spacing w:val="7"/>
          <w:sz w:val="28"/>
          <w:szCs w:val="28"/>
        </w:rPr>
        <w:t xml:space="preserve">План </w:t>
      </w:r>
    </w:p>
    <w:p w:rsidR="00FE3840" w:rsidRDefault="00FE3840" w:rsidP="00FE3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областного  профилактического мероприятия </w:t>
      </w:r>
    </w:p>
    <w:p w:rsidR="00FE3840" w:rsidRDefault="00FE3840" w:rsidP="00FE3840">
      <w:pPr>
        <w:jc w:val="center"/>
        <w:rPr>
          <w:b/>
          <w:color w:val="000000"/>
          <w:spacing w:val="7"/>
          <w:sz w:val="28"/>
          <w:szCs w:val="28"/>
        </w:rPr>
      </w:pPr>
      <w:r w:rsidRPr="005274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Безопасные каникулы</w:t>
      </w:r>
      <w:r w:rsidRPr="005274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 xml:space="preserve">в МБОУ ЕНОШ №2 </w:t>
      </w:r>
    </w:p>
    <w:p w:rsidR="00FE3840" w:rsidRPr="007554BD" w:rsidRDefault="00FE3840" w:rsidP="00FE3840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с 28.10.2015г. по 11.11.2015г.</w:t>
      </w:r>
    </w:p>
    <w:p w:rsidR="00FE3840" w:rsidRPr="00D55F13" w:rsidRDefault="00FE3840" w:rsidP="00FE3840">
      <w:pPr>
        <w:jc w:val="center"/>
        <w:rPr>
          <w:b/>
          <w:color w:val="000000"/>
          <w:spacing w:val="7"/>
          <w:sz w:val="28"/>
          <w:szCs w:val="28"/>
        </w:rPr>
      </w:pP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6286"/>
        <w:gridCol w:w="1813"/>
        <w:gridCol w:w="2033"/>
      </w:tblGrid>
      <w:tr w:rsidR="00FE3840" w:rsidRPr="002F4324" w:rsidTr="00C353CB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2F4324">
              <w:rPr>
                <w:b/>
                <w:color w:val="000000"/>
                <w:spacing w:val="7"/>
                <w:sz w:val="26"/>
                <w:szCs w:val="26"/>
              </w:rPr>
              <w:t>№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2F4324">
              <w:rPr>
                <w:b/>
                <w:color w:val="000000"/>
                <w:spacing w:val="7"/>
                <w:sz w:val="26"/>
                <w:szCs w:val="26"/>
              </w:rPr>
              <w:t>Мероприятия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2F4324">
              <w:rPr>
                <w:b/>
                <w:color w:val="000000"/>
                <w:spacing w:val="7"/>
                <w:sz w:val="26"/>
                <w:szCs w:val="26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jc w:val="center"/>
              <w:rPr>
                <w:b/>
                <w:color w:val="000000"/>
                <w:spacing w:val="7"/>
                <w:sz w:val="26"/>
                <w:szCs w:val="26"/>
              </w:rPr>
            </w:pPr>
            <w:r w:rsidRPr="002F4324">
              <w:rPr>
                <w:b/>
                <w:color w:val="000000"/>
                <w:spacing w:val="7"/>
                <w:sz w:val="26"/>
                <w:szCs w:val="26"/>
              </w:rPr>
              <w:t>Исполнители</w:t>
            </w:r>
          </w:p>
        </w:tc>
      </w:tr>
      <w:tr w:rsidR="00FE3840" w:rsidRPr="002F4324" w:rsidTr="00C353CB">
        <w:trPr>
          <w:trHeight w:val="157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FE3840">
            <w:pPr>
              <w:numPr>
                <w:ilvl w:val="0"/>
                <w:numId w:val="1"/>
              </w:numPr>
              <w:tabs>
                <w:tab w:val="clear" w:pos="900"/>
                <w:tab w:val="num" w:pos="1069"/>
              </w:tabs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52742E" w:rsidRDefault="00FE3840" w:rsidP="00C353CB">
            <w:pPr>
              <w:tabs>
                <w:tab w:val="num" w:pos="532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 xml:space="preserve">  </w:t>
            </w:r>
            <w:r>
              <w:rPr>
                <w:sz w:val="28"/>
                <w:szCs w:val="28"/>
              </w:rPr>
              <w:t xml:space="preserve">Провести </w:t>
            </w:r>
            <w:r w:rsidRPr="00303F47">
              <w:rPr>
                <w:sz w:val="28"/>
                <w:szCs w:val="28"/>
              </w:rPr>
              <w:t>зачетные занятия, инструктажи  с учащимися по ПДД.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30.10.2015г.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proofErr w:type="spellStart"/>
            <w:r w:rsidRPr="002F4324">
              <w:rPr>
                <w:color w:val="000000"/>
                <w:spacing w:val="7"/>
                <w:sz w:val="26"/>
                <w:szCs w:val="26"/>
              </w:rPr>
              <w:t>Малигонова</w:t>
            </w:r>
            <w:proofErr w:type="spellEnd"/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Т.В. </w:t>
            </w:r>
          </w:p>
          <w:p w:rsidR="00FE3840" w:rsidRPr="002F4324" w:rsidRDefault="00FE3840" w:rsidP="00C353CB">
            <w:pPr>
              <w:rPr>
                <w:sz w:val="26"/>
                <w:szCs w:val="26"/>
              </w:rPr>
            </w:pPr>
            <w:r w:rsidRPr="002F4324">
              <w:rPr>
                <w:sz w:val="26"/>
                <w:szCs w:val="26"/>
              </w:rPr>
              <w:t>Бондарева А.А.</w:t>
            </w:r>
          </w:p>
          <w:p w:rsidR="00FE3840" w:rsidRPr="002F4324" w:rsidRDefault="00FE3840" w:rsidP="00C353CB">
            <w:pPr>
              <w:rPr>
                <w:sz w:val="26"/>
                <w:szCs w:val="26"/>
              </w:rPr>
            </w:pPr>
          </w:p>
        </w:tc>
      </w:tr>
      <w:tr w:rsidR="00FE3840" w:rsidRPr="002F4324" w:rsidTr="00C353CB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FE3840">
            <w:pPr>
              <w:numPr>
                <w:ilvl w:val="0"/>
                <w:numId w:val="1"/>
              </w:numPr>
              <w:tabs>
                <w:tab w:val="clear" w:pos="900"/>
                <w:tab w:val="num" w:pos="1069"/>
              </w:tabs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sz w:val="28"/>
                <w:szCs w:val="28"/>
              </w:rPr>
              <w:t>Организовать и провести рейды «Пропусти пешехода», «Засветись в темноте».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C35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28.11-11.11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proofErr w:type="spellStart"/>
            <w:r w:rsidRPr="002F4324">
              <w:rPr>
                <w:color w:val="000000"/>
                <w:spacing w:val="7"/>
                <w:sz w:val="26"/>
                <w:szCs w:val="26"/>
              </w:rPr>
              <w:t>Малигонова</w:t>
            </w:r>
            <w:proofErr w:type="spellEnd"/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Т.В. 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 w:rsidRPr="002F4324">
              <w:rPr>
                <w:color w:val="000000"/>
                <w:spacing w:val="7"/>
                <w:sz w:val="26"/>
                <w:szCs w:val="26"/>
              </w:rPr>
              <w:t>Бондарева А.А.</w:t>
            </w:r>
          </w:p>
        </w:tc>
      </w:tr>
      <w:tr w:rsidR="00FE3840" w:rsidRPr="002F4324" w:rsidTr="00C353CB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FE3840">
            <w:pPr>
              <w:numPr>
                <w:ilvl w:val="0"/>
                <w:numId w:val="1"/>
              </w:numPr>
              <w:tabs>
                <w:tab w:val="clear" w:pos="900"/>
                <w:tab w:val="num" w:pos="1069"/>
              </w:tabs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Обеспечить  информационное сопровождение</w:t>
            </w:r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мероприятий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 w:rsidRPr="002F4324">
              <w:rPr>
                <w:color w:val="000000"/>
                <w:spacing w:val="7"/>
                <w:sz w:val="26"/>
                <w:szCs w:val="26"/>
              </w:rPr>
              <w:t>весь период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proofErr w:type="spellStart"/>
            <w:r w:rsidRPr="002F4324">
              <w:rPr>
                <w:color w:val="000000"/>
                <w:spacing w:val="7"/>
                <w:sz w:val="26"/>
                <w:szCs w:val="26"/>
              </w:rPr>
              <w:t>Малигонова</w:t>
            </w:r>
            <w:proofErr w:type="spellEnd"/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Т.В. 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 w:rsidRPr="002F4324">
              <w:rPr>
                <w:color w:val="000000"/>
                <w:spacing w:val="7"/>
                <w:sz w:val="26"/>
                <w:szCs w:val="26"/>
              </w:rPr>
              <w:t>Бондарева А.А.</w:t>
            </w:r>
          </w:p>
        </w:tc>
      </w:tr>
      <w:tr w:rsidR="00FE3840" w:rsidRPr="002F4324" w:rsidTr="00C353CB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FE3840">
            <w:pPr>
              <w:numPr>
                <w:ilvl w:val="0"/>
                <w:numId w:val="1"/>
              </w:numPr>
              <w:tabs>
                <w:tab w:val="clear" w:pos="900"/>
                <w:tab w:val="num" w:pos="1069"/>
              </w:tabs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Организовать и провести</w:t>
            </w:r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встреч</w:t>
            </w:r>
            <w:r>
              <w:rPr>
                <w:color w:val="000000"/>
                <w:spacing w:val="7"/>
                <w:sz w:val="26"/>
                <w:szCs w:val="26"/>
              </w:rPr>
              <w:t>у</w:t>
            </w:r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сотрудников ГИБДД с родителями, педагогическим составом ОУ   и детьми по профилактике ДТП, предупреждению ДДТТ, соблюдению ПДД всеми участниками дорожного движения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 w:rsidRPr="002F4324">
              <w:rPr>
                <w:color w:val="000000"/>
                <w:spacing w:val="7"/>
                <w:sz w:val="26"/>
                <w:szCs w:val="26"/>
              </w:rPr>
              <w:t>весь период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proofErr w:type="spellStart"/>
            <w:r w:rsidRPr="002F4324">
              <w:rPr>
                <w:color w:val="000000"/>
                <w:spacing w:val="7"/>
                <w:sz w:val="26"/>
                <w:szCs w:val="26"/>
              </w:rPr>
              <w:t>Малигонова</w:t>
            </w:r>
            <w:proofErr w:type="spellEnd"/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Т.В. 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</w:p>
        </w:tc>
      </w:tr>
      <w:tr w:rsidR="00FE3840" w:rsidRPr="002F4324" w:rsidTr="00C353CB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0" w:rsidRPr="002F4324" w:rsidRDefault="00FE3840" w:rsidP="00FE3840">
            <w:pPr>
              <w:numPr>
                <w:ilvl w:val="0"/>
                <w:numId w:val="1"/>
              </w:numPr>
              <w:tabs>
                <w:tab w:val="clear" w:pos="900"/>
                <w:tab w:val="num" w:pos="1069"/>
              </w:tabs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sz w:val="28"/>
                <w:szCs w:val="28"/>
              </w:rPr>
              <w:t>Провести предупредительно-профилактические мероприятия, направленные на снижение дорожно-транспортных происшествий с участием детей школы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. А именно: </w:t>
            </w:r>
            <w:r w:rsidRPr="002F4324">
              <w:rPr>
                <w:color w:val="000000"/>
                <w:spacing w:val="7"/>
                <w:sz w:val="26"/>
                <w:szCs w:val="26"/>
              </w:rPr>
              <w:t>викторин</w:t>
            </w:r>
            <w:r>
              <w:rPr>
                <w:color w:val="000000"/>
                <w:spacing w:val="7"/>
                <w:sz w:val="26"/>
                <w:szCs w:val="26"/>
              </w:rPr>
              <w:t>ы</w:t>
            </w:r>
            <w:r w:rsidRPr="002F4324">
              <w:rPr>
                <w:color w:val="000000"/>
                <w:spacing w:val="7"/>
                <w:sz w:val="26"/>
                <w:szCs w:val="26"/>
              </w:rPr>
              <w:t>, ко</w:t>
            </w:r>
            <w:r>
              <w:rPr>
                <w:color w:val="000000"/>
                <w:spacing w:val="7"/>
                <w:sz w:val="26"/>
                <w:szCs w:val="26"/>
              </w:rPr>
              <w:t>нкурсы</w:t>
            </w:r>
            <w:r w:rsidRPr="002F4324">
              <w:rPr>
                <w:color w:val="000000"/>
                <w:spacing w:val="7"/>
                <w:sz w:val="26"/>
                <w:szCs w:val="26"/>
              </w:rPr>
              <w:t>, презентации по ПДД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 w:rsidRPr="002F4324">
              <w:rPr>
                <w:color w:val="000000"/>
                <w:spacing w:val="7"/>
                <w:sz w:val="26"/>
                <w:szCs w:val="26"/>
              </w:rPr>
              <w:t>весь период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proofErr w:type="spellStart"/>
            <w:r w:rsidRPr="002F4324">
              <w:rPr>
                <w:color w:val="000000"/>
                <w:spacing w:val="7"/>
                <w:sz w:val="26"/>
                <w:szCs w:val="26"/>
              </w:rPr>
              <w:t>Малигонова</w:t>
            </w:r>
            <w:proofErr w:type="spellEnd"/>
            <w:r w:rsidRPr="002F4324">
              <w:rPr>
                <w:color w:val="000000"/>
                <w:spacing w:val="7"/>
                <w:sz w:val="26"/>
                <w:szCs w:val="26"/>
              </w:rPr>
              <w:t xml:space="preserve"> Т.В. </w:t>
            </w:r>
          </w:p>
          <w:p w:rsidR="00FE3840" w:rsidRPr="002F4324" w:rsidRDefault="00FE3840" w:rsidP="00C353CB">
            <w:pPr>
              <w:rPr>
                <w:color w:val="000000"/>
                <w:spacing w:val="7"/>
                <w:sz w:val="26"/>
                <w:szCs w:val="26"/>
              </w:rPr>
            </w:pPr>
            <w:r w:rsidRPr="002F4324">
              <w:rPr>
                <w:color w:val="000000"/>
                <w:spacing w:val="7"/>
                <w:sz w:val="26"/>
                <w:szCs w:val="26"/>
              </w:rPr>
              <w:t>Ушакова С.П.</w:t>
            </w:r>
          </w:p>
          <w:p w:rsidR="00FE3840" w:rsidRPr="002F4324" w:rsidRDefault="00FE3840" w:rsidP="00C353CB">
            <w:pPr>
              <w:rPr>
                <w:sz w:val="26"/>
                <w:szCs w:val="26"/>
              </w:rPr>
            </w:pPr>
            <w:r w:rsidRPr="002F4324">
              <w:rPr>
                <w:sz w:val="26"/>
                <w:szCs w:val="26"/>
              </w:rPr>
              <w:t>Бондарева А.А.</w:t>
            </w:r>
          </w:p>
        </w:tc>
      </w:tr>
    </w:tbl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FE3840" w:rsidRDefault="00FE3840" w:rsidP="00FE3840">
      <w:pPr>
        <w:jc w:val="center"/>
        <w:rPr>
          <w:b/>
          <w:sz w:val="28"/>
          <w:szCs w:val="28"/>
        </w:rPr>
      </w:pPr>
    </w:p>
    <w:p w:rsidR="003B2AC2" w:rsidRDefault="003B2AC2"/>
    <w:sectPr w:rsidR="003B2AC2" w:rsidSect="003B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3D8D"/>
    <w:multiLevelType w:val="hybridMultilevel"/>
    <w:tmpl w:val="F65236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40"/>
    <w:rsid w:val="003B2AC2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2015-11-19T10:27:00Z</dcterms:created>
  <dcterms:modified xsi:type="dcterms:W3CDTF">2015-11-19T10:28:00Z</dcterms:modified>
</cp:coreProperties>
</file>